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54A" w:rsidRDefault="00DE054A"/>
    <w:p w:rsidR="00E94750" w:rsidRPr="00E94750" w:rsidRDefault="00E94750">
      <w:pPr>
        <w:rPr>
          <w:sz w:val="32"/>
          <w:szCs w:val="32"/>
        </w:rPr>
      </w:pPr>
      <w:r w:rsidRPr="00E94750">
        <w:rPr>
          <w:sz w:val="32"/>
          <w:szCs w:val="32"/>
        </w:rPr>
        <w:t>(ENG)</w:t>
      </w:r>
    </w:p>
    <w:p w:rsidR="00E94750" w:rsidRDefault="00E94750"/>
    <w:p w:rsidR="00E94750" w:rsidRPr="00E94750" w:rsidRDefault="00E94750" w:rsidP="00E94750">
      <w:pPr>
        <w:rPr>
          <w:lang w:val="en-US"/>
        </w:rPr>
      </w:pPr>
      <w:r w:rsidRPr="00E94750">
        <w:rPr>
          <w:lang w:val="en-US"/>
        </w:rPr>
        <w:t xml:space="preserve">The </w:t>
      </w:r>
      <w:proofErr w:type="spellStart"/>
      <w:r w:rsidRPr="00E94750">
        <w:rPr>
          <w:b/>
          <w:lang w:val="en-US"/>
        </w:rPr>
        <w:t>Naoshima</w:t>
      </w:r>
      <w:proofErr w:type="spellEnd"/>
      <w:r w:rsidRPr="00E94750">
        <w:rPr>
          <w:b/>
          <w:lang w:val="en-US"/>
        </w:rPr>
        <w:t xml:space="preserve"> stool</w:t>
      </w:r>
      <w:r w:rsidRPr="00E94750">
        <w:rPr>
          <w:lang w:val="en-US"/>
        </w:rPr>
        <w:t xml:space="preserve"> collection designed by </w:t>
      </w:r>
      <w:proofErr w:type="spellStart"/>
      <w:r w:rsidRPr="00E94750">
        <w:rPr>
          <w:lang w:val="en-US"/>
        </w:rPr>
        <w:t>Emiliana</w:t>
      </w:r>
      <w:proofErr w:type="spellEnd"/>
      <w:r w:rsidRPr="00E94750">
        <w:rPr>
          <w:lang w:val="en-US"/>
        </w:rPr>
        <w:t xml:space="preserve"> Design Studio plays with the expressive and structural potential of curved wood. The virtuously assembled meandering silhouette of the seat suggests visual play between matter and nothingness. </w:t>
      </w:r>
    </w:p>
    <w:p w:rsidR="00E94750" w:rsidRPr="00E94750" w:rsidRDefault="00E94750" w:rsidP="00E94750">
      <w:pPr>
        <w:rPr>
          <w:lang w:val="en-US"/>
        </w:rPr>
      </w:pPr>
      <w:r w:rsidRPr="00E94750">
        <w:rPr>
          <w:lang w:val="en-US"/>
        </w:rPr>
        <w:t xml:space="preserve">Available in three different heights, the stool joins four identical pieces to create the seat, the extension of which connects to solid wood legs, creating a strong and stable result. </w:t>
      </w:r>
    </w:p>
    <w:p w:rsidR="005662D1" w:rsidRDefault="005662D1">
      <w:pPr>
        <w:rPr>
          <w:lang w:val="en-US"/>
        </w:rPr>
      </w:pPr>
    </w:p>
    <w:p w:rsidR="0064230F" w:rsidRPr="0064230F" w:rsidRDefault="00D273F8" w:rsidP="00D273F8">
      <w:pPr>
        <w:rPr>
          <w:sz w:val="20"/>
          <w:szCs w:val="20"/>
          <w:lang w:val="en-US"/>
        </w:rPr>
      </w:pPr>
      <w:r w:rsidRPr="00D273F8">
        <w:rPr>
          <w:sz w:val="20"/>
          <w:szCs w:val="20"/>
          <w:lang w:val="en-US"/>
        </w:rPr>
        <w:t>Design:</w:t>
      </w:r>
    </w:p>
    <w:p w:rsidR="0064230F" w:rsidRPr="0064230F" w:rsidRDefault="0064230F" w:rsidP="0064230F">
      <w:pPr>
        <w:rPr>
          <w:sz w:val="20"/>
          <w:szCs w:val="20"/>
          <w:lang w:val="en-US"/>
        </w:rPr>
      </w:pPr>
      <w:proofErr w:type="spellStart"/>
      <w:r w:rsidRPr="0064230F">
        <w:rPr>
          <w:b/>
          <w:sz w:val="20"/>
          <w:szCs w:val="20"/>
          <w:lang w:val="en-US"/>
        </w:rPr>
        <w:t>Emiliana</w:t>
      </w:r>
      <w:proofErr w:type="spellEnd"/>
      <w:r w:rsidRPr="0064230F">
        <w:rPr>
          <w:b/>
          <w:sz w:val="20"/>
          <w:szCs w:val="20"/>
          <w:lang w:val="en-US"/>
        </w:rPr>
        <w:t xml:space="preserve"> Design Studio</w:t>
      </w:r>
      <w:r w:rsidRPr="0064230F">
        <w:rPr>
          <w:sz w:val="20"/>
          <w:szCs w:val="20"/>
          <w:lang w:val="en-US"/>
        </w:rPr>
        <w:t xml:space="preserve">, founded in the late 90’s, is characterized by a multidisciplinary approach and a bold, curious attitude that allows them to effortlessly alternate between product and furniture design, space and exhibition design, and the production of unique pieces. </w:t>
      </w:r>
      <w:proofErr w:type="spellStart"/>
      <w:r w:rsidRPr="0064230F">
        <w:rPr>
          <w:sz w:val="20"/>
          <w:szCs w:val="20"/>
          <w:lang w:val="en-US"/>
        </w:rPr>
        <w:t>Emiliana</w:t>
      </w:r>
      <w:proofErr w:type="spellEnd"/>
      <w:r w:rsidRPr="0064230F">
        <w:rPr>
          <w:sz w:val="20"/>
          <w:szCs w:val="20"/>
          <w:lang w:val="en-US"/>
        </w:rPr>
        <w:t xml:space="preserve"> Design Studio is currently in charge of artistic direction at </w:t>
      </w:r>
      <w:proofErr w:type="spellStart"/>
      <w:r w:rsidRPr="0064230F">
        <w:rPr>
          <w:sz w:val="20"/>
          <w:szCs w:val="20"/>
          <w:lang w:val="en-US"/>
        </w:rPr>
        <w:t>Vergés</w:t>
      </w:r>
      <w:proofErr w:type="spellEnd"/>
      <w:r w:rsidRPr="0064230F">
        <w:rPr>
          <w:sz w:val="20"/>
          <w:szCs w:val="20"/>
          <w:lang w:val="en-US"/>
        </w:rPr>
        <w:t>.</w:t>
      </w:r>
    </w:p>
    <w:p w:rsidR="0064230F" w:rsidRPr="00D273F8" w:rsidRDefault="0064230F" w:rsidP="00D273F8">
      <w:pPr>
        <w:rPr>
          <w:b/>
          <w:sz w:val="20"/>
          <w:szCs w:val="20"/>
          <w:lang w:val="en-US"/>
        </w:rPr>
      </w:pPr>
    </w:p>
    <w:p w:rsidR="00E4359E" w:rsidRDefault="00E4359E">
      <w:pPr>
        <w:rPr>
          <w:lang w:val="en-GB"/>
        </w:rPr>
      </w:pPr>
    </w:p>
    <w:p w:rsidR="00E4359E" w:rsidRPr="00D80668" w:rsidRDefault="00E4359E" w:rsidP="00E4359E">
      <w:pPr>
        <w:rPr>
          <w:sz w:val="20"/>
          <w:szCs w:val="20"/>
        </w:rPr>
      </w:pPr>
      <w:r w:rsidRPr="00D80668">
        <w:rPr>
          <w:sz w:val="20"/>
          <w:szCs w:val="20"/>
        </w:rPr>
        <w:t>-</w:t>
      </w:r>
    </w:p>
    <w:p w:rsidR="00E4359E" w:rsidRPr="00D80668" w:rsidRDefault="00E4359E" w:rsidP="00E4359E">
      <w:pPr>
        <w:rPr>
          <w:sz w:val="20"/>
          <w:szCs w:val="20"/>
        </w:rPr>
      </w:pPr>
      <w:proofErr w:type="spellStart"/>
      <w:r w:rsidRPr="00D80668">
        <w:rPr>
          <w:sz w:val="20"/>
          <w:szCs w:val="20"/>
        </w:rPr>
        <w:t>Photos</w:t>
      </w:r>
      <w:proofErr w:type="spellEnd"/>
      <w:r w:rsidRPr="00D80668">
        <w:rPr>
          <w:sz w:val="20"/>
          <w:szCs w:val="20"/>
        </w:rPr>
        <w:t xml:space="preserve">: © </w:t>
      </w:r>
      <w:proofErr w:type="spellStart"/>
      <w:r w:rsidRPr="00D80668">
        <w:rPr>
          <w:sz w:val="20"/>
          <w:szCs w:val="20"/>
        </w:rPr>
        <w:t>Meritxell</w:t>
      </w:r>
      <w:proofErr w:type="spellEnd"/>
      <w:r w:rsidRPr="00D80668">
        <w:rPr>
          <w:sz w:val="20"/>
          <w:szCs w:val="20"/>
        </w:rPr>
        <w:t xml:space="preserve"> </w:t>
      </w:r>
      <w:proofErr w:type="spellStart"/>
      <w:r w:rsidRPr="00D80668">
        <w:rPr>
          <w:sz w:val="20"/>
          <w:szCs w:val="20"/>
        </w:rPr>
        <w:t>Arjalaguer</w:t>
      </w:r>
      <w:proofErr w:type="spellEnd"/>
      <w:r w:rsidRPr="00D80668">
        <w:rPr>
          <w:sz w:val="20"/>
          <w:szCs w:val="20"/>
        </w:rPr>
        <w:t xml:space="preserve"> / Francesc Rabat </w:t>
      </w:r>
    </w:p>
    <w:p w:rsidR="00E4359E" w:rsidRPr="00D80668" w:rsidRDefault="00E4359E" w:rsidP="00E4359E">
      <w:pPr>
        <w:rPr>
          <w:sz w:val="20"/>
          <w:szCs w:val="20"/>
        </w:rPr>
      </w:pPr>
      <w:r w:rsidRPr="00D80668">
        <w:rPr>
          <w:sz w:val="20"/>
          <w:szCs w:val="20"/>
        </w:rPr>
        <w:t>www.verges.design</w:t>
      </w:r>
    </w:p>
    <w:p w:rsidR="00E4359E" w:rsidRDefault="00E4359E">
      <w:pPr>
        <w:rPr>
          <w:lang w:val="en-GB"/>
        </w:rPr>
      </w:pPr>
    </w:p>
    <w:p w:rsidR="00E94750" w:rsidRDefault="00E94750">
      <w:pPr>
        <w:rPr>
          <w:lang w:val="en-GB"/>
        </w:rPr>
      </w:pPr>
    </w:p>
    <w:p w:rsidR="00E94750" w:rsidRPr="00E94750" w:rsidRDefault="00E94750" w:rsidP="00E94750">
      <w:pPr>
        <w:rPr>
          <w:sz w:val="32"/>
          <w:szCs w:val="32"/>
        </w:rPr>
      </w:pPr>
      <w:r w:rsidRPr="00E94750">
        <w:rPr>
          <w:sz w:val="32"/>
          <w:szCs w:val="32"/>
        </w:rPr>
        <w:t>(E</w:t>
      </w:r>
      <w:r>
        <w:rPr>
          <w:sz w:val="32"/>
          <w:szCs w:val="32"/>
        </w:rPr>
        <w:t>S</w:t>
      </w:r>
      <w:r w:rsidRPr="00E94750">
        <w:rPr>
          <w:sz w:val="32"/>
          <w:szCs w:val="32"/>
        </w:rPr>
        <w:t>)</w:t>
      </w:r>
    </w:p>
    <w:p w:rsidR="00E94750" w:rsidRDefault="00E94750">
      <w:pPr>
        <w:rPr>
          <w:lang w:val="en-GB"/>
        </w:rPr>
      </w:pPr>
    </w:p>
    <w:p w:rsidR="00E94750" w:rsidRDefault="00E94750">
      <w:pPr>
        <w:rPr>
          <w:lang w:val="en-GB"/>
        </w:rPr>
      </w:pPr>
    </w:p>
    <w:p w:rsidR="00E94750" w:rsidRPr="00E94750" w:rsidRDefault="00E94750" w:rsidP="00E94750">
      <w:r w:rsidRPr="00E94750">
        <w:t xml:space="preserve">La </w:t>
      </w:r>
      <w:proofErr w:type="spellStart"/>
      <w:r w:rsidRPr="00E94750">
        <w:t>colección</w:t>
      </w:r>
      <w:proofErr w:type="spellEnd"/>
      <w:r w:rsidRPr="00E94750">
        <w:t xml:space="preserve"> de taburetes </w:t>
      </w:r>
      <w:proofErr w:type="spellStart"/>
      <w:r w:rsidRPr="00E94750">
        <w:rPr>
          <w:b/>
        </w:rPr>
        <w:t>Naoshima</w:t>
      </w:r>
      <w:proofErr w:type="spellEnd"/>
      <w:r w:rsidRPr="00E94750">
        <w:t xml:space="preserve"> </w:t>
      </w:r>
      <w:proofErr w:type="spellStart"/>
      <w:r w:rsidRPr="00E94750">
        <w:t>diseñada</w:t>
      </w:r>
      <w:proofErr w:type="spellEnd"/>
      <w:r w:rsidRPr="00E94750">
        <w:t xml:space="preserve"> por Emiliana </w:t>
      </w:r>
      <w:proofErr w:type="spellStart"/>
      <w:r w:rsidRPr="00E94750">
        <w:t>Design</w:t>
      </w:r>
      <w:proofErr w:type="spellEnd"/>
      <w:r w:rsidRPr="00E94750">
        <w:t xml:space="preserve"> Studio experimenta con</w:t>
      </w:r>
      <w:r>
        <w:t xml:space="preserve"> </w:t>
      </w:r>
      <w:r w:rsidRPr="00E94750">
        <w:t xml:space="preserve">el potencial expresivo y estructural de la madera curvada. La sinuosa silueta del asiento, virtuosamente ensamblado, nos sugiere un juego visual entre la materia y el </w:t>
      </w:r>
      <w:proofErr w:type="spellStart"/>
      <w:r w:rsidRPr="00E94750">
        <w:t>vacío</w:t>
      </w:r>
      <w:proofErr w:type="spellEnd"/>
      <w:r w:rsidRPr="00E94750">
        <w:t xml:space="preserve">. </w:t>
      </w:r>
    </w:p>
    <w:p w:rsidR="00E94750" w:rsidRPr="00E94750" w:rsidRDefault="00E94750" w:rsidP="00E94750">
      <w:r w:rsidRPr="00E94750">
        <w:t xml:space="preserve">Disponible en tres alturas diferentes, el taburete combina cuatro piezas </w:t>
      </w:r>
      <w:proofErr w:type="spellStart"/>
      <w:r w:rsidRPr="00E94750">
        <w:t>idénticas</w:t>
      </w:r>
      <w:proofErr w:type="spellEnd"/>
      <w:r w:rsidRPr="00E94750">
        <w:t xml:space="preserve"> para construir el asiento, cuya la </w:t>
      </w:r>
      <w:proofErr w:type="spellStart"/>
      <w:r w:rsidRPr="00E94750">
        <w:t>prolongación</w:t>
      </w:r>
      <w:proofErr w:type="spellEnd"/>
      <w:r w:rsidRPr="00E94750">
        <w:t xml:space="preserve"> conecta con patas de madera maciza creando un conjunto </w:t>
      </w:r>
      <w:proofErr w:type="spellStart"/>
      <w:r w:rsidRPr="00E94750">
        <w:t>sólido</w:t>
      </w:r>
      <w:proofErr w:type="spellEnd"/>
      <w:r w:rsidRPr="00E94750">
        <w:t xml:space="preserve"> y estable. </w:t>
      </w:r>
    </w:p>
    <w:p w:rsidR="00E94750" w:rsidRDefault="00E94750"/>
    <w:p w:rsidR="00E94750" w:rsidRDefault="00E94750" w:rsidP="00E94750">
      <w:pPr>
        <w:rPr>
          <w:sz w:val="20"/>
          <w:szCs w:val="20"/>
        </w:rPr>
      </w:pPr>
      <w:proofErr w:type="spellStart"/>
      <w:r w:rsidRPr="00E94750">
        <w:rPr>
          <w:sz w:val="20"/>
          <w:szCs w:val="20"/>
        </w:rPr>
        <w:t>Diseño</w:t>
      </w:r>
      <w:proofErr w:type="spellEnd"/>
      <w:r w:rsidRPr="00E94750">
        <w:rPr>
          <w:sz w:val="20"/>
          <w:szCs w:val="20"/>
        </w:rPr>
        <w:t xml:space="preserve">: </w:t>
      </w:r>
    </w:p>
    <w:p w:rsidR="00E94750" w:rsidRPr="00E94750" w:rsidRDefault="00E94750" w:rsidP="00E94750">
      <w:pPr>
        <w:rPr>
          <w:sz w:val="20"/>
          <w:szCs w:val="20"/>
        </w:rPr>
      </w:pPr>
    </w:p>
    <w:p w:rsidR="00E94750" w:rsidRPr="00E94750" w:rsidRDefault="00E94750" w:rsidP="00E94750">
      <w:pPr>
        <w:rPr>
          <w:sz w:val="20"/>
          <w:szCs w:val="20"/>
        </w:rPr>
      </w:pPr>
      <w:r w:rsidRPr="00E94750">
        <w:rPr>
          <w:b/>
          <w:sz w:val="20"/>
          <w:szCs w:val="20"/>
        </w:rPr>
        <w:t xml:space="preserve">Emiliana </w:t>
      </w:r>
      <w:proofErr w:type="spellStart"/>
      <w:r w:rsidRPr="00E94750">
        <w:rPr>
          <w:b/>
          <w:sz w:val="20"/>
          <w:szCs w:val="20"/>
        </w:rPr>
        <w:t>Design</w:t>
      </w:r>
      <w:proofErr w:type="spellEnd"/>
      <w:r w:rsidRPr="00E94750">
        <w:rPr>
          <w:b/>
          <w:sz w:val="20"/>
          <w:szCs w:val="20"/>
        </w:rPr>
        <w:t xml:space="preserve"> Studio</w:t>
      </w:r>
      <w:r w:rsidRPr="00E94750">
        <w:rPr>
          <w:sz w:val="20"/>
          <w:szCs w:val="20"/>
        </w:rPr>
        <w:t xml:space="preserve">, fundado en la </w:t>
      </w:r>
      <w:proofErr w:type="spellStart"/>
      <w:r w:rsidRPr="00E94750">
        <w:rPr>
          <w:sz w:val="20"/>
          <w:szCs w:val="20"/>
        </w:rPr>
        <w:t>década</w:t>
      </w:r>
      <w:proofErr w:type="spellEnd"/>
      <w:r w:rsidRPr="00E94750">
        <w:rPr>
          <w:sz w:val="20"/>
          <w:szCs w:val="20"/>
        </w:rPr>
        <w:t xml:space="preserve"> de los 90 por Ana Mir y </w:t>
      </w:r>
      <w:proofErr w:type="spellStart"/>
      <w:r w:rsidRPr="00E94750">
        <w:rPr>
          <w:sz w:val="20"/>
          <w:szCs w:val="20"/>
        </w:rPr>
        <w:t>Emili</w:t>
      </w:r>
      <w:proofErr w:type="spellEnd"/>
      <w:r w:rsidRPr="00E94750">
        <w:rPr>
          <w:sz w:val="20"/>
          <w:szCs w:val="20"/>
        </w:rPr>
        <w:t xml:space="preserve"> </w:t>
      </w:r>
      <w:proofErr w:type="spellStart"/>
      <w:r w:rsidRPr="00E94750">
        <w:rPr>
          <w:sz w:val="20"/>
          <w:szCs w:val="20"/>
        </w:rPr>
        <w:t>Padrós</w:t>
      </w:r>
      <w:proofErr w:type="spellEnd"/>
      <w:r w:rsidRPr="00E94750">
        <w:rPr>
          <w:sz w:val="20"/>
          <w:szCs w:val="20"/>
        </w:rPr>
        <w:t xml:space="preserve">, se caracteriza por su enfoque transversal en la disciplina del </w:t>
      </w:r>
      <w:proofErr w:type="spellStart"/>
      <w:r w:rsidRPr="00E94750">
        <w:rPr>
          <w:sz w:val="20"/>
          <w:szCs w:val="20"/>
        </w:rPr>
        <w:t>diseño</w:t>
      </w:r>
      <w:proofErr w:type="spellEnd"/>
      <w:r w:rsidRPr="00E94750">
        <w:rPr>
          <w:sz w:val="20"/>
          <w:szCs w:val="20"/>
        </w:rPr>
        <w:t xml:space="preserve">, que le ha permitido desarrollar una trayectoria profesional </w:t>
      </w:r>
      <w:proofErr w:type="spellStart"/>
      <w:r w:rsidRPr="00E94750">
        <w:rPr>
          <w:sz w:val="20"/>
          <w:szCs w:val="20"/>
        </w:rPr>
        <w:t>sólida</w:t>
      </w:r>
      <w:proofErr w:type="spellEnd"/>
      <w:r w:rsidRPr="00E94750">
        <w:rPr>
          <w:sz w:val="20"/>
          <w:szCs w:val="20"/>
        </w:rPr>
        <w:t xml:space="preserve">, diversa y extensa en proyectos, tanto en producto industrial, piezas </w:t>
      </w:r>
      <w:proofErr w:type="spellStart"/>
      <w:r w:rsidRPr="00E94750">
        <w:rPr>
          <w:sz w:val="20"/>
          <w:szCs w:val="20"/>
        </w:rPr>
        <w:t>únicas</w:t>
      </w:r>
      <w:proofErr w:type="spellEnd"/>
      <w:r w:rsidRPr="00E94750">
        <w:rPr>
          <w:sz w:val="20"/>
          <w:szCs w:val="20"/>
        </w:rPr>
        <w:t xml:space="preserve">, espacios y exposiciones. </w:t>
      </w:r>
    </w:p>
    <w:p w:rsidR="00E94750" w:rsidRDefault="00E94750"/>
    <w:p w:rsidR="00E94750" w:rsidRPr="00D80668" w:rsidRDefault="00E94750" w:rsidP="00E94750">
      <w:pPr>
        <w:rPr>
          <w:sz w:val="20"/>
          <w:szCs w:val="20"/>
        </w:rPr>
      </w:pPr>
      <w:r w:rsidRPr="00D80668">
        <w:rPr>
          <w:sz w:val="20"/>
          <w:szCs w:val="20"/>
        </w:rPr>
        <w:t>-</w:t>
      </w:r>
    </w:p>
    <w:p w:rsidR="00E94750" w:rsidRPr="00D80668" w:rsidRDefault="00E94750" w:rsidP="00E9475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Fotos</w:t>
      </w:r>
      <w:r w:rsidRPr="00D80668">
        <w:rPr>
          <w:sz w:val="20"/>
          <w:szCs w:val="20"/>
        </w:rPr>
        <w:t>:</w:t>
      </w:r>
      <w:proofErr w:type="spellEnd"/>
      <w:r w:rsidRPr="00D80668">
        <w:rPr>
          <w:sz w:val="20"/>
          <w:szCs w:val="20"/>
        </w:rPr>
        <w:t xml:space="preserve"> © </w:t>
      </w:r>
      <w:proofErr w:type="spellStart"/>
      <w:r w:rsidRPr="00D80668">
        <w:rPr>
          <w:sz w:val="20"/>
          <w:szCs w:val="20"/>
        </w:rPr>
        <w:t>Meritxell</w:t>
      </w:r>
      <w:proofErr w:type="spellEnd"/>
      <w:r w:rsidRPr="00D80668">
        <w:rPr>
          <w:sz w:val="20"/>
          <w:szCs w:val="20"/>
        </w:rPr>
        <w:t xml:space="preserve"> </w:t>
      </w:r>
      <w:proofErr w:type="spellStart"/>
      <w:r w:rsidRPr="00D80668">
        <w:rPr>
          <w:sz w:val="20"/>
          <w:szCs w:val="20"/>
        </w:rPr>
        <w:t>Arjalaguer</w:t>
      </w:r>
      <w:proofErr w:type="spellEnd"/>
      <w:r w:rsidRPr="00D80668">
        <w:rPr>
          <w:sz w:val="20"/>
          <w:szCs w:val="20"/>
        </w:rPr>
        <w:t xml:space="preserve"> / Francesc Rabat </w:t>
      </w:r>
    </w:p>
    <w:p w:rsidR="00E94750" w:rsidRPr="00D80668" w:rsidRDefault="00E94750" w:rsidP="00E94750">
      <w:pPr>
        <w:rPr>
          <w:sz w:val="20"/>
          <w:szCs w:val="20"/>
        </w:rPr>
      </w:pPr>
      <w:r w:rsidRPr="00D80668">
        <w:rPr>
          <w:sz w:val="20"/>
          <w:szCs w:val="20"/>
        </w:rPr>
        <w:t>www.verges.design</w:t>
      </w:r>
    </w:p>
    <w:p w:rsidR="00E94750" w:rsidRPr="00E94750" w:rsidRDefault="00E94750">
      <w:bookmarkStart w:id="0" w:name="_GoBack"/>
      <w:bookmarkEnd w:id="0"/>
    </w:p>
    <w:sectPr w:rsidR="00E94750" w:rsidRPr="00E94750" w:rsidSect="00455AF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D1"/>
    <w:rsid w:val="00455AF3"/>
    <w:rsid w:val="004E0933"/>
    <w:rsid w:val="005662D1"/>
    <w:rsid w:val="0064230F"/>
    <w:rsid w:val="006C50D3"/>
    <w:rsid w:val="00D273F8"/>
    <w:rsid w:val="00DE054A"/>
    <w:rsid w:val="00E4359E"/>
    <w:rsid w:val="00E9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369C85"/>
  <w15:chartTrackingRefBased/>
  <w15:docId w15:val="{32FDACB9-2B54-4649-85F3-46C82CFD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62D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customStyle="1" w:styleId="Prrafobsico">
    <w:name w:val="[Párrafo básico]"/>
    <w:basedOn w:val="Normal"/>
    <w:uiPriority w:val="99"/>
    <w:rsid w:val="006C50D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7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2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0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7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4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1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3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5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65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0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2022-05-30T10:59:00Z</dcterms:created>
  <dcterms:modified xsi:type="dcterms:W3CDTF">2022-05-31T12:02:00Z</dcterms:modified>
</cp:coreProperties>
</file>