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54A" w:rsidRDefault="00DE054A"/>
    <w:p w:rsidR="005662D1" w:rsidRPr="00D9721D" w:rsidRDefault="00D333CF" w:rsidP="005662D1">
      <w:pPr>
        <w:rPr>
          <w:sz w:val="32"/>
          <w:szCs w:val="32"/>
          <w:lang w:val="en-US"/>
        </w:rPr>
      </w:pPr>
      <w:r w:rsidRPr="00D9721D">
        <w:rPr>
          <w:sz w:val="32"/>
          <w:szCs w:val="32"/>
          <w:lang w:val="en-US"/>
        </w:rPr>
        <w:t>(E</w:t>
      </w:r>
      <w:r w:rsidR="000B5AF4" w:rsidRPr="00D9721D">
        <w:rPr>
          <w:sz w:val="32"/>
          <w:szCs w:val="32"/>
          <w:lang w:val="en-US"/>
        </w:rPr>
        <w:t>NG</w:t>
      </w:r>
      <w:r w:rsidRPr="00D9721D">
        <w:rPr>
          <w:sz w:val="32"/>
          <w:szCs w:val="32"/>
          <w:lang w:val="en-US"/>
        </w:rPr>
        <w:t>)</w:t>
      </w:r>
    </w:p>
    <w:p w:rsidR="00D333CF" w:rsidRPr="00D9721D" w:rsidRDefault="00D333CF" w:rsidP="005662D1">
      <w:pPr>
        <w:rPr>
          <w:b/>
          <w:lang w:val="en-US"/>
        </w:rPr>
      </w:pPr>
    </w:p>
    <w:p w:rsidR="006C50D3" w:rsidRPr="0064230F" w:rsidRDefault="006C50D3" w:rsidP="006C50D3">
      <w:pPr>
        <w:rPr>
          <w:lang w:val="en-US"/>
        </w:rPr>
      </w:pPr>
      <w:r w:rsidRPr="0064230F">
        <w:rPr>
          <w:b/>
          <w:lang w:val="en-US"/>
        </w:rPr>
        <w:t>Goose</w:t>
      </w:r>
      <w:r w:rsidRPr="0064230F">
        <w:rPr>
          <w:lang w:val="en-US"/>
        </w:rPr>
        <w:t xml:space="preserve"> is a collection of chairs with organic and calm lines. In a gesture of simplicity and precision, a single sheet of plywood curves to configure both seat and backrest, indulging the pliable warmth and expressiveness of the material.</w:t>
      </w:r>
    </w:p>
    <w:p w:rsidR="005662D1" w:rsidRPr="0064230F" w:rsidRDefault="006C50D3" w:rsidP="006C50D3">
      <w:pPr>
        <w:rPr>
          <w:lang w:val="en-US"/>
        </w:rPr>
      </w:pPr>
      <w:r w:rsidRPr="0064230F">
        <w:rPr>
          <w:lang w:val="en-US"/>
        </w:rPr>
        <w:t>Goose comes in five different silhouettes, chairs and a stool all highly comfortable, sharing a common aesthetic language which reinforces a sense of underlying familiarity.</w:t>
      </w:r>
      <w:r w:rsidR="00D9721D">
        <w:rPr>
          <w:lang w:val="en-US"/>
        </w:rPr>
        <w:t xml:space="preserve"> </w:t>
      </w:r>
      <w:bookmarkStart w:id="0" w:name="_GoBack"/>
      <w:bookmarkEnd w:id="0"/>
      <w:r w:rsidRPr="0064230F">
        <w:rPr>
          <w:lang w:val="en-US"/>
        </w:rPr>
        <w:t>Goose offers different options for legs and upholstery, suitable for restaurant areas and soft office environments.</w:t>
      </w:r>
      <w:r w:rsidR="005662D1" w:rsidRPr="0064230F">
        <w:rPr>
          <w:lang w:val="en-US"/>
        </w:rPr>
        <w:t xml:space="preserve"> </w:t>
      </w:r>
    </w:p>
    <w:p w:rsidR="005662D1" w:rsidRDefault="005662D1">
      <w:pPr>
        <w:rPr>
          <w:lang w:val="en-US"/>
        </w:rPr>
      </w:pPr>
    </w:p>
    <w:p w:rsidR="0064230F" w:rsidRPr="0064230F" w:rsidRDefault="00D273F8" w:rsidP="00D273F8">
      <w:pPr>
        <w:rPr>
          <w:sz w:val="20"/>
          <w:szCs w:val="20"/>
          <w:lang w:val="en-US"/>
        </w:rPr>
      </w:pPr>
      <w:r w:rsidRPr="00D273F8">
        <w:rPr>
          <w:sz w:val="20"/>
          <w:szCs w:val="20"/>
          <w:lang w:val="en-US"/>
        </w:rPr>
        <w:t>Design:</w:t>
      </w:r>
    </w:p>
    <w:p w:rsidR="0064230F" w:rsidRPr="0064230F" w:rsidRDefault="0064230F" w:rsidP="0064230F">
      <w:pPr>
        <w:rPr>
          <w:sz w:val="20"/>
          <w:szCs w:val="20"/>
          <w:lang w:val="en-US"/>
        </w:rPr>
      </w:pPr>
      <w:proofErr w:type="spellStart"/>
      <w:r w:rsidRPr="0064230F">
        <w:rPr>
          <w:b/>
          <w:sz w:val="20"/>
          <w:szCs w:val="20"/>
          <w:lang w:val="en-US"/>
        </w:rPr>
        <w:t>Emiliana</w:t>
      </w:r>
      <w:proofErr w:type="spellEnd"/>
      <w:r w:rsidRPr="0064230F">
        <w:rPr>
          <w:b/>
          <w:sz w:val="20"/>
          <w:szCs w:val="20"/>
          <w:lang w:val="en-US"/>
        </w:rPr>
        <w:t xml:space="preserve"> Design Studio</w:t>
      </w:r>
      <w:r w:rsidRPr="0064230F">
        <w:rPr>
          <w:sz w:val="20"/>
          <w:szCs w:val="20"/>
          <w:lang w:val="en-US"/>
        </w:rPr>
        <w:t xml:space="preserve">, founded in the late 90’s, is characterized by a multidisciplinary approach and a bold, curious attitude that allows them to effortlessly alternate between product and furniture design, space and exhibition design, and the production of unique pieces. </w:t>
      </w:r>
      <w:proofErr w:type="spellStart"/>
      <w:r w:rsidRPr="0064230F">
        <w:rPr>
          <w:sz w:val="20"/>
          <w:szCs w:val="20"/>
          <w:lang w:val="en-US"/>
        </w:rPr>
        <w:t>Emiliana</w:t>
      </w:r>
      <w:proofErr w:type="spellEnd"/>
      <w:r w:rsidRPr="0064230F">
        <w:rPr>
          <w:sz w:val="20"/>
          <w:szCs w:val="20"/>
          <w:lang w:val="en-US"/>
        </w:rPr>
        <w:t xml:space="preserve"> Design Studio is currently in charge of artistic direction at </w:t>
      </w:r>
      <w:proofErr w:type="spellStart"/>
      <w:r w:rsidRPr="0064230F">
        <w:rPr>
          <w:sz w:val="20"/>
          <w:szCs w:val="20"/>
          <w:lang w:val="en-US"/>
        </w:rPr>
        <w:t>Vergés</w:t>
      </w:r>
      <w:proofErr w:type="spellEnd"/>
      <w:r w:rsidRPr="0064230F">
        <w:rPr>
          <w:sz w:val="20"/>
          <w:szCs w:val="20"/>
          <w:lang w:val="en-US"/>
        </w:rPr>
        <w:t>.</w:t>
      </w:r>
    </w:p>
    <w:p w:rsidR="0064230F" w:rsidRPr="00D273F8" w:rsidRDefault="0064230F" w:rsidP="00D273F8">
      <w:pPr>
        <w:rPr>
          <w:b/>
          <w:sz w:val="20"/>
          <w:szCs w:val="20"/>
          <w:lang w:val="en-US"/>
        </w:rPr>
      </w:pPr>
    </w:p>
    <w:p w:rsidR="00D273F8" w:rsidRDefault="00D273F8">
      <w:pPr>
        <w:rPr>
          <w:lang w:val="en-GB"/>
        </w:rPr>
      </w:pPr>
    </w:p>
    <w:p w:rsidR="00E4359E" w:rsidRDefault="00E4359E">
      <w:pPr>
        <w:rPr>
          <w:lang w:val="en-GB"/>
        </w:rPr>
      </w:pPr>
    </w:p>
    <w:p w:rsidR="00E4359E" w:rsidRPr="00D80668" w:rsidRDefault="00E4359E" w:rsidP="00E4359E">
      <w:pPr>
        <w:rPr>
          <w:sz w:val="20"/>
          <w:szCs w:val="20"/>
        </w:rPr>
      </w:pPr>
      <w:r w:rsidRPr="00D80668">
        <w:rPr>
          <w:sz w:val="20"/>
          <w:szCs w:val="20"/>
        </w:rPr>
        <w:t>-</w:t>
      </w:r>
    </w:p>
    <w:p w:rsidR="00E4359E" w:rsidRPr="00D80668" w:rsidRDefault="00E4359E" w:rsidP="00E4359E">
      <w:pPr>
        <w:rPr>
          <w:sz w:val="20"/>
          <w:szCs w:val="20"/>
        </w:rPr>
      </w:pPr>
      <w:proofErr w:type="spellStart"/>
      <w:r w:rsidRPr="00D80668">
        <w:rPr>
          <w:sz w:val="20"/>
          <w:szCs w:val="20"/>
        </w:rPr>
        <w:t>Photos</w:t>
      </w:r>
      <w:proofErr w:type="spellEnd"/>
      <w:r w:rsidRPr="00D80668">
        <w:rPr>
          <w:sz w:val="20"/>
          <w:szCs w:val="20"/>
        </w:rPr>
        <w:t xml:space="preserve">: © </w:t>
      </w:r>
      <w:proofErr w:type="spellStart"/>
      <w:r w:rsidRPr="00D80668">
        <w:rPr>
          <w:sz w:val="20"/>
          <w:szCs w:val="20"/>
        </w:rPr>
        <w:t>Meritxell</w:t>
      </w:r>
      <w:proofErr w:type="spellEnd"/>
      <w:r w:rsidRPr="00D80668">
        <w:rPr>
          <w:sz w:val="20"/>
          <w:szCs w:val="20"/>
        </w:rPr>
        <w:t xml:space="preserve"> </w:t>
      </w:r>
      <w:proofErr w:type="spellStart"/>
      <w:r w:rsidRPr="00D80668">
        <w:rPr>
          <w:sz w:val="20"/>
          <w:szCs w:val="20"/>
        </w:rPr>
        <w:t>Arjalaguer</w:t>
      </w:r>
      <w:proofErr w:type="spellEnd"/>
      <w:r w:rsidRPr="00D80668">
        <w:rPr>
          <w:sz w:val="20"/>
          <w:szCs w:val="20"/>
        </w:rPr>
        <w:t xml:space="preserve"> / Francesc Rabat </w:t>
      </w:r>
    </w:p>
    <w:p w:rsidR="00E4359E" w:rsidRPr="00D80668" w:rsidRDefault="00E4359E" w:rsidP="00E4359E">
      <w:pPr>
        <w:rPr>
          <w:sz w:val="20"/>
          <w:szCs w:val="20"/>
        </w:rPr>
      </w:pPr>
      <w:r w:rsidRPr="00D80668">
        <w:rPr>
          <w:sz w:val="20"/>
          <w:szCs w:val="20"/>
        </w:rPr>
        <w:t>www.verges.design</w:t>
      </w:r>
    </w:p>
    <w:p w:rsidR="00E4359E" w:rsidRPr="00D9721D" w:rsidRDefault="00E4359E"/>
    <w:p w:rsidR="00D333CF" w:rsidRPr="00D9721D" w:rsidRDefault="00D333CF"/>
    <w:p w:rsidR="00D333CF" w:rsidRPr="00D333CF" w:rsidRDefault="00D333CF" w:rsidP="00D333CF">
      <w:pPr>
        <w:rPr>
          <w:sz w:val="32"/>
          <w:szCs w:val="32"/>
        </w:rPr>
      </w:pPr>
      <w:r w:rsidRPr="00D333CF">
        <w:rPr>
          <w:sz w:val="32"/>
          <w:szCs w:val="32"/>
        </w:rPr>
        <w:t>(ES)</w:t>
      </w:r>
    </w:p>
    <w:p w:rsidR="00D333CF" w:rsidRPr="00D9721D" w:rsidRDefault="00D333CF"/>
    <w:p w:rsidR="00D333CF" w:rsidRPr="00D333CF" w:rsidRDefault="00D333CF" w:rsidP="00D333CF">
      <w:proofErr w:type="spellStart"/>
      <w:r w:rsidRPr="00D333CF">
        <w:rPr>
          <w:b/>
        </w:rPr>
        <w:t>Goose</w:t>
      </w:r>
      <w:proofErr w:type="spellEnd"/>
      <w:r w:rsidRPr="00D333CF">
        <w:rPr>
          <w:b/>
        </w:rPr>
        <w:t xml:space="preserve"> </w:t>
      </w:r>
      <w:r w:rsidRPr="00D333CF">
        <w:t xml:space="preserve">es una </w:t>
      </w:r>
      <w:proofErr w:type="spellStart"/>
      <w:r w:rsidRPr="00D333CF">
        <w:t>colección</w:t>
      </w:r>
      <w:proofErr w:type="spellEnd"/>
      <w:r w:rsidRPr="00D333CF">
        <w:t xml:space="preserve"> </w:t>
      </w:r>
      <w:proofErr w:type="spellStart"/>
      <w:r w:rsidRPr="00D333CF">
        <w:t>versátil</w:t>
      </w:r>
      <w:proofErr w:type="spellEnd"/>
      <w:r w:rsidRPr="00D333CF">
        <w:t xml:space="preserve"> de sillas </w:t>
      </w:r>
      <w:proofErr w:type="spellStart"/>
      <w:r w:rsidRPr="00D333CF">
        <w:t>cómodas</w:t>
      </w:r>
      <w:proofErr w:type="spellEnd"/>
      <w:r w:rsidRPr="00D333CF">
        <w:t xml:space="preserve"> y agradables al contacto, de </w:t>
      </w:r>
      <w:proofErr w:type="spellStart"/>
      <w:r w:rsidRPr="00D333CF">
        <w:t>líneas</w:t>
      </w:r>
      <w:proofErr w:type="spellEnd"/>
      <w:r w:rsidRPr="00D333CF">
        <w:t xml:space="preserve"> </w:t>
      </w:r>
      <w:proofErr w:type="spellStart"/>
      <w:r w:rsidRPr="00D333CF">
        <w:t>orgánicas</w:t>
      </w:r>
      <w:proofErr w:type="spellEnd"/>
      <w:r w:rsidRPr="00D333CF">
        <w:t xml:space="preserve"> y fluidas. Con simplicidad y </w:t>
      </w:r>
      <w:proofErr w:type="spellStart"/>
      <w:r w:rsidRPr="00D333CF">
        <w:t>precisión</w:t>
      </w:r>
      <w:proofErr w:type="spellEnd"/>
      <w:r w:rsidRPr="00D333CF">
        <w:t xml:space="preserve"> una </w:t>
      </w:r>
      <w:proofErr w:type="spellStart"/>
      <w:r w:rsidRPr="00D333CF">
        <w:t>única</w:t>
      </w:r>
      <w:proofErr w:type="spellEnd"/>
      <w:r w:rsidRPr="00D333CF">
        <w:t xml:space="preserve"> </w:t>
      </w:r>
      <w:proofErr w:type="spellStart"/>
      <w:r w:rsidRPr="00D333CF">
        <w:t>lámina</w:t>
      </w:r>
      <w:proofErr w:type="spellEnd"/>
      <w:r w:rsidRPr="00D333CF">
        <w:t xml:space="preserve"> de madera contrachapada</w:t>
      </w:r>
      <w:r>
        <w:t xml:space="preserve"> </w:t>
      </w:r>
      <w:r w:rsidRPr="00D333CF">
        <w:t xml:space="preserve">se curva para configurar asiento y respaldo, aprovechando </w:t>
      </w:r>
      <w:proofErr w:type="spellStart"/>
      <w:r w:rsidRPr="00D333CF">
        <w:t>asi</w:t>
      </w:r>
      <w:proofErr w:type="spellEnd"/>
      <w:r w:rsidRPr="00D333CF">
        <w:t xml:space="preserve">́ al </w:t>
      </w:r>
      <w:proofErr w:type="spellStart"/>
      <w:r w:rsidRPr="00D333CF">
        <w:t>máximo</w:t>
      </w:r>
      <w:proofErr w:type="spellEnd"/>
      <w:r w:rsidRPr="00D333CF">
        <w:t xml:space="preserve"> la calidez y expresividad del material. </w:t>
      </w:r>
    </w:p>
    <w:p w:rsidR="00D333CF" w:rsidRPr="00D333CF" w:rsidRDefault="00D333CF" w:rsidP="00D333CF">
      <w:proofErr w:type="spellStart"/>
      <w:r w:rsidRPr="00D333CF">
        <w:t>Goose</w:t>
      </w:r>
      <w:proofErr w:type="spellEnd"/>
      <w:r w:rsidRPr="00D333CF">
        <w:t xml:space="preserve"> se presenta en cinco siluetas distintas, sillas, silloncitos y taburete, todas ellas de gran confort y que a su vez dialogan entre sí siguiendo un lenguaje </w:t>
      </w:r>
      <w:proofErr w:type="spellStart"/>
      <w:r w:rsidRPr="00D333CF">
        <w:t>estético</w:t>
      </w:r>
      <w:proofErr w:type="spellEnd"/>
      <w:r w:rsidRPr="00D333CF">
        <w:t xml:space="preserve"> </w:t>
      </w:r>
      <w:proofErr w:type="spellStart"/>
      <w:r w:rsidRPr="00D333CF">
        <w:t>común</w:t>
      </w:r>
      <w:proofErr w:type="spellEnd"/>
      <w:r w:rsidRPr="00D333CF">
        <w:t xml:space="preserve">. Admite diferentes opciones de patas y tapizados, para adecuarse tanto a espacios de </w:t>
      </w:r>
      <w:proofErr w:type="spellStart"/>
      <w:r w:rsidRPr="00D333CF">
        <w:t>restauración</w:t>
      </w:r>
      <w:proofErr w:type="spellEnd"/>
      <w:r w:rsidRPr="00D333CF">
        <w:t xml:space="preserve"> como a ambientes de </w:t>
      </w:r>
      <w:proofErr w:type="spellStart"/>
      <w:r w:rsidRPr="00D333CF">
        <w:t>soft</w:t>
      </w:r>
      <w:proofErr w:type="spellEnd"/>
      <w:r w:rsidRPr="00D333CF">
        <w:t xml:space="preserve"> office. </w:t>
      </w:r>
    </w:p>
    <w:p w:rsidR="00D333CF" w:rsidRPr="00D333CF" w:rsidRDefault="00D333CF"/>
    <w:p w:rsidR="00D333CF" w:rsidRPr="00D333CF" w:rsidRDefault="00D333CF"/>
    <w:p w:rsidR="00D333CF" w:rsidRDefault="00D333CF" w:rsidP="00D333CF">
      <w:pPr>
        <w:rPr>
          <w:sz w:val="20"/>
          <w:szCs w:val="20"/>
        </w:rPr>
      </w:pPr>
      <w:proofErr w:type="spellStart"/>
      <w:r w:rsidRPr="00D333CF">
        <w:rPr>
          <w:sz w:val="20"/>
          <w:szCs w:val="20"/>
        </w:rPr>
        <w:t>Diseño</w:t>
      </w:r>
      <w:proofErr w:type="spellEnd"/>
      <w:r w:rsidRPr="00D333CF">
        <w:rPr>
          <w:sz w:val="20"/>
          <w:szCs w:val="20"/>
        </w:rPr>
        <w:t>:</w:t>
      </w:r>
    </w:p>
    <w:p w:rsidR="00D333CF" w:rsidRPr="00D333CF" w:rsidRDefault="00D333CF" w:rsidP="00D333CF">
      <w:pPr>
        <w:rPr>
          <w:sz w:val="20"/>
          <w:szCs w:val="20"/>
        </w:rPr>
      </w:pPr>
      <w:r w:rsidRPr="00D333CF">
        <w:rPr>
          <w:sz w:val="20"/>
          <w:szCs w:val="20"/>
        </w:rPr>
        <w:t xml:space="preserve"> </w:t>
      </w:r>
    </w:p>
    <w:p w:rsidR="00D333CF" w:rsidRPr="00D333CF" w:rsidRDefault="00D333CF" w:rsidP="00D333CF">
      <w:pPr>
        <w:rPr>
          <w:sz w:val="20"/>
          <w:szCs w:val="20"/>
        </w:rPr>
      </w:pPr>
      <w:r w:rsidRPr="00D333CF">
        <w:rPr>
          <w:b/>
          <w:sz w:val="20"/>
          <w:szCs w:val="20"/>
        </w:rPr>
        <w:t xml:space="preserve">Emiliana </w:t>
      </w:r>
      <w:proofErr w:type="spellStart"/>
      <w:r w:rsidRPr="00D333CF">
        <w:rPr>
          <w:b/>
          <w:sz w:val="20"/>
          <w:szCs w:val="20"/>
        </w:rPr>
        <w:t>Design</w:t>
      </w:r>
      <w:proofErr w:type="spellEnd"/>
      <w:r w:rsidRPr="00D333CF">
        <w:rPr>
          <w:b/>
          <w:sz w:val="20"/>
          <w:szCs w:val="20"/>
        </w:rPr>
        <w:t xml:space="preserve"> Studio</w:t>
      </w:r>
      <w:r w:rsidRPr="00D333CF">
        <w:rPr>
          <w:sz w:val="20"/>
          <w:szCs w:val="20"/>
        </w:rPr>
        <w:t xml:space="preserve">, fundado en la </w:t>
      </w:r>
      <w:proofErr w:type="spellStart"/>
      <w:r w:rsidRPr="00D333CF">
        <w:rPr>
          <w:sz w:val="20"/>
          <w:szCs w:val="20"/>
        </w:rPr>
        <w:t>década</w:t>
      </w:r>
      <w:proofErr w:type="spellEnd"/>
      <w:r w:rsidRPr="00D333CF">
        <w:rPr>
          <w:sz w:val="20"/>
          <w:szCs w:val="20"/>
        </w:rPr>
        <w:t xml:space="preserve"> de los 90 por Ana Mir y </w:t>
      </w:r>
      <w:proofErr w:type="spellStart"/>
      <w:r w:rsidRPr="00D333CF">
        <w:rPr>
          <w:sz w:val="20"/>
          <w:szCs w:val="20"/>
        </w:rPr>
        <w:t>Emili</w:t>
      </w:r>
      <w:proofErr w:type="spellEnd"/>
      <w:r w:rsidRPr="00D333CF">
        <w:rPr>
          <w:sz w:val="20"/>
          <w:szCs w:val="20"/>
        </w:rPr>
        <w:t xml:space="preserve"> </w:t>
      </w:r>
      <w:proofErr w:type="spellStart"/>
      <w:r w:rsidRPr="00D333CF">
        <w:rPr>
          <w:sz w:val="20"/>
          <w:szCs w:val="20"/>
        </w:rPr>
        <w:t>Padrós</w:t>
      </w:r>
      <w:proofErr w:type="spellEnd"/>
      <w:r w:rsidRPr="00D333CF">
        <w:rPr>
          <w:sz w:val="20"/>
          <w:szCs w:val="20"/>
        </w:rPr>
        <w:t xml:space="preserve">, se caracteriza por su enfoque transversal en la disciplina del </w:t>
      </w:r>
      <w:proofErr w:type="spellStart"/>
      <w:r w:rsidRPr="00D333CF">
        <w:rPr>
          <w:sz w:val="20"/>
          <w:szCs w:val="20"/>
        </w:rPr>
        <w:t>diseño</w:t>
      </w:r>
      <w:proofErr w:type="spellEnd"/>
      <w:r w:rsidRPr="00D333CF">
        <w:rPr>
          <w:sz w:val="20"/>
          <w:szCs w:val="20"/>
        </w:rPr>
        <w:t xml:space="preserve">, que le ha permitido desarrollar una trayectoria profesional </w:t>
      </w:r>
      <w:proofErr w:type="spellStart"/>
      <w:r w:rsidRPr="00D333CF">
        <w:rPr>
          <w:sz w:val="20"/>
          <w:szCs w:val="20"/>
        </w:rPr>
        <w:t>sólida</w:t>
      </w:r>
      <w:proofErr w:type="spellEnd"/>
      <w:r w:rsidRPr="00D333CF">
        <w:rPr>
          <w:sz w:val="20"/>
          <w:szCs w:val="20"/>
        </w:rPr>
        <w:t xml:space="preserve">, diversa y extensa en proyectos, tanto en producto industrial, piezas </w:t>
      </w:r>
      <w:proofErr w:type="spellStart"/>
      <w:r w:rsidRPr="00D333CF">
        <w:rPr>
          <w:sz w:val="20"/>
          <w:szCs w:val="20"/>
        </w:rPr>
        <w:t>únicas</w:t>
      </w:r>
      <w:proofErr w:type="spellEnd"/>
      <w:r w:rsidRPr="00D333CF">
        <w:rPr>
          <w:sz w:val="20"/>
          <w:szCs w:val="20"/>
        </w:rPr>
        <w:t xml:space="preserve">, espacios y exposiciones. </w:t>
      </w:r>
    </w:p>
    <w:p w:rsidR="00D333CF" w:rsidRDefault="00D333CF"/>
    <w:p w:rsidR="00D333CF" w:rsidRDefault="00D333CF"/>
    <w:p w:rsidR="00D333CF" w:rsidRPr="00D80668" w:rsidRDefault="00D333CF" w:rsidP="00D333CF">
      <w:pPr>
        <w:rPr>
          <w:sz w:val="20"/>
          <w:szCs w:val="20"/>
        </w:rPr>
      </w:pPr>
      <w:r w:rsidRPr="00D80668">
        <w:rPr>
          <w:sz w:val="20"/>
          <w:szCs w:val="20"/>
        </w:rPr>
        <w:t>-</w:t>
      </w:r>
    </w:p>
    <w:p w:rsidR="00D333CF" w:rsidRPr="00D80668" w:rsidRDefault="00D333CF" w:rsidP="00D333CF">
      <w:pPr>
        <w:rPr>
          <w:sz w:val="20"/>
          <w:szCs w:val="20"/>
        </w:rPr>
      </w:pPr>
      <w:r>
        <w:rPr>
          <w:sz w:val="20"/>
          <w:szCs w:val="20"/>
        </w:rPr>
        <w:t>Fotos</w:t>
      </w:r>
      <w:r w:rsidRPr="00D80668">
        <w:rPr>
          <w:sz w:val="20"/>
          <w:szCs w:val="20"/>
        </w:rPr>
        <w:t xml:space="preserve">: © </w:t>
      </w:r>
      <w:proofErr w:type="spellStart"/>
      <w:r w:rsidRPr="00D80668">
        <w:rPr>
          <w:sz w:val="20"/>
          <w:szCs w:val="20"/>
        </w:rPr>
        <w:t>Meritxell</w:t>
      </w:r>
      <w:proofErr w:type="spellEnd"/>
      <w:r w:rsidRPr="00D80668">
        <w:rPr>
          <w:sz w:val="20"/>
          <w:szCs w:val="20"/>
        </w:rPr>
        <w:t xml:space="preserve"> </w:t>
      </w:r>
      <w:proofErr w:type="spellStart"/>
      <w:r w:rsidRPr="00D80668">
        <w:rPr>
          <w:sz w:val="20"/>
          <w:szCs w:val="20"/>
        </w:rPr>
        <w:t>Arjalaguer</w:t>
      </w:r>
      <w:proofErr w:type="spellEnd"/>
      <w:r w:rsidRPr="00D80668">
        <w:rPr>
          <w:sz w:val="20"/>
          <w:szCs w:val="20"/>
        </w:rPr>
        <w:t xml:space="preserve"> / Francesc Rabat </w:t>
      </w:r>
    </w:p>
    <w:p w:rsidR="00D333CF" w:rsidRPr="00D80668" w:rsidRDefault="00D333CF" w:rsidP="00D333CF">
      <w:pPr>
        <w:rPr>
          <w:sz w:val="20"/>
          <w:szCs w:val="20"/>
        </w:rPr>
      </w:pPr>
      <w:r w:rsidRPr="00D80668">
        <w:rPr>
          <w:sz w:val="20"/>
          <w:szCs w:val="20"/>
        </w:rPr>
        <w:t>www.verges.design</w:t>
      </w:r>
    </w:p>
    <w:p w:rsidR="00D333CF" w:rsidRPr="00D333CF" w:rsidRDefault="00D333CF"/>
    <w:sectPr w:rsidR="00D333CF" w:rsidRPr="00D333CF" w:rsidSect="00455AF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D1"/>
    <w:rsid w:val="000B5AF4"/>
    <w:rsid w:val="00455AF3"/>
    <w:rsid w:val="004E0933"/>
    <w:rsid w:val="005662D1"/>
    <w:rsid w:val="0064230F"/>
    <w:rsid w:val="006C50D3"/>
    <w:rsid w:val="00D273F8"/>
    <w:rsid w:val="00D333CF"/>
    <w:rsid w:val="00D9721D"/>
    <w:rsid w:val="00DE054A"/>
    <w:rsid w:val="00E4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E5F5FE"/>
  <w15:chartTrackingRefBased/>
  <w15:docId w15:val="{32FDACB9-2B54-4649-85F3-46C82CFD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62D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customStyle="1" w:styleId="Prrafobsico">
    <w:name w:val="[Párrafo básico]"/>
    <w:basedOn w:val="Normal"/>
    <w:uiPriority w:val="99"/>
    <w:rsid w:val="006C50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4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0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7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3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9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8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4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1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3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1698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2022-05-30T10:59:00Z</dcterms:created>
  <dcterms:modified xsi:type="dcterms:W3CDTF">2022-05-31T13:33:00Z</dcterms:modified>
</cp:coreProperties>
</file>